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57"/>
        <w:tblW w:w="6977" w:type="dxa"/>
        <w:tblBorders>
          <w:top w:val="triple" w:sz="4" w:space="0" w:color="FF6600"/>
          <w:left w:val="triple" w:sz="4" w:space="0" w:color="FF6600"/>
          <w:bottom w:val="triple" w:sz="4" w:space="0" w:color="FF6600"/>
          <w:right w:val="triple" w:sz="4" w:space="0" w:color="FF6600"/>
          <w:insideH w:val="triple" w:sz="4" w:space="0" w:color="FF6600"/>
          <w:insideV w:val="triple" w:sz="4" w:space="0" w:color="FF6600"/>
        </w:tblBorders>
        <w:tblLayout w:type="fixed"/>
        <w:tblLook w:val="01E0"/>
      </w:tblPr>
      <w:tblGrid>
        <w:gridCol w:w="3369"/>
        <w:gridCol w:w="1984"/>
        <w:gridCol w:w="1624"/>
      </w:tblGrid>
      <w:tr w:rsidR="00D87B44" w:rsidRPr="00AA02AC" w:rsidTr="00D87B44">
        <w:trPr>
          <w:trHeight w:val="580"/>
        </w:trPr>
        <w:tc>
          <w:tcPr>
            <w:tcW w:w="3369" w:type="dxa"/>
            <w:vAlign w:val="center"/>
          </w:tcPr>
          <w:p w:rsidR="00D87B44" w:rsidRPr="0059767B" w:rsidRDefault="00D87B44" w:rsidP="00237845">
            <w:pPr>
              <w:jc w:val="center"/>
              <w:rPr>
                <w:b/>
                <w:bCs/>
              </w:rPr>
            </w:pPr>
            <w:r w:rsidRPr="0059767B">
              <w:rPr>
                <w:b/>
                <w:bCs/>
              </w:rPr>
              <w:t>Title</w:t>
            </w:r>
          </w:p>
        </w:tc>
        <w:tc>
          <w:tcPr>
            <w:tcW w:w="1984" w:type="dxa"/>
            <w:vAlign w:val="center"/>
          </w:tcPr>
          <w:p w:rsidR="00D87B44" w:rsidRPr="0059767B" w:rsidRDefault="00D87B44" w:rsidP="00237845">
            <w:pPr>
              <w:jc w:val="center"/>
              <w:rPr>
                <w:b/>
                <w:bCs/>
              </w:rPr>
            </w:pPr>
            <w:r w:rsidRPr="0059767B">
              <w:rPr>
                <w:b/>
                <w:bCs/>
              </w:rPr>
              <w:t>Algorithm</w:t>
            </w:r>
          </w:p>
        </w:tc>
        <w:tc>
          <w:tcPr>
            <w:tcW w:w="1624" w:type="dxa"/>
            <w:vAlign w:val="center"/>
          </w:tcPr>
          <w:p w:rsidR="00D87B44" w:rsidRPr="0059767B" w:rsidRDefault="00D87B44" w:rsidP="00237845">
            <w:pPr>
              <w:jc w:val="center"/>
              <w:rPr>
                <w:b/>
                <w:bCs/>
              </w:rPr>
            </w:pPr>
            <w:r w:rsidRPr="0059767B">
              <w:rPr>
                <w:b/>
                <w:bCs/>
              </w:rPr>
              <w:t>Results</w:t>
            </w:r>
          </w:p>
        </w:tc>
      </w:tr>
      <w:tr w:rsidR="00D87B44" w:rsidRPr="00AA02AC" w:rsidTr="00D87B44">
        <w:trPr>
          <w:trHeight w:val="19"/>
        </w:trPr>
        <w:tc>
          <w:tcPr>
            <w:tcW w:w="3369" w:type="dxa"/>
            <w:vAlign w:val="center"/>
          </w:tcPr>
          <w:p w:rsidR="00D87B44" w:rsidRPr="00F22BA2" w:rsidRDefault="00D87B44" w:rsidP="00237845">
            <w:pPr>
              <w:jc w:val="both"/>
            </w:pPr>
            <w:r w:rsidRPr="00AC3D66">
              <w:rPr>
                <w:lang w:val="en-GB"/>
              </w:rPr>
              <w:t>Vulnerability Identification and Classification Via Text Mining Bug Databases</w:t>
            </w:r>
            <w:r w:rsidRPr="00F22BA2">
              <w:rPr>
                <w:lang w:bidi="gu-IN"/>
              </w:rPr>
              <w:t xml:space="preserve"> [1]</w:t>
            </w:r>
          </w:p>
        </w:tc>
        <w:tc>
          <w:tcPr>
            <w:tcW w:w="1984" w:type="dxa"/>
            <w:vAlign w:val="center"/>
          </w:tcPr>
          <w:p w:rsidR="00D87B44" w:rsidRPr="00F22BA2" w:rsidRDefault="00D87B44" w:rsidP="00237845">
            <w:r>
              <w:rPr>
                <w:bCs/>
                <w:lang w:val="en-GB"/>
              </w:rPr>
              <w:t xml:space="preserve">Bayesian </w:t>
            </w:r>
            <w:r w:rsidRPr="00AC3D66">
              <w:rPr>
                <w:bCs/>
                <w:lang w:val="en-GB"/>
              </w:rPr>
              <w:t>detection</w:t>
            </w:r>
          </w:p>
        </w:tc>
        <w:tc>
          <w:tcPr>
            <w:tcW w:w="1624" w:type="dxa"/>
            <w:vAlign w:val="center"/>
          </w:tcPr>
          <w:p w:rsidR="00D87B44" w:rsidRPr="00F22BA2" w:rsidRDefault="00D87B44" w:rsidP="00237845">
            <w:pPr>
              <w:jc w:val="center"/>
            </w:pPr>
            <w:r w:rsidRPr="00E24295">
              <w:t>28% to 88%</w:t>
            </w:r>
            <w:r>
              <w:t xml:space="preserve"> HIBs</w:t>
            </w:r>
          </w:p>
        </w:tc>
      </w:tr>
      <w:tr w:rsidR="00D87B44" w:rsidRPr="00AA02AC" w:rsidTr="00D87B44">
        <w:trPr>
          <w:trHeight w:val="19"/>
        </w:trPr>
        <w:tc>
          <w:tcPr>
            <w:tcW w:w="3369" w:type="dxa"/>
            <w:vAlign w:val="center"/>
          </w:tcPr>
          <w:p w:rsidR="00D87B44" w:rsidRPr="00F22BA2" w:rsidRDefault="00D87B44" w:rsidP="00237845">
            <w:pPr>
              <w:jc w:val="both"/>
            </w:pPr>
            <w:r w:rsidRPr="00AC3D66">
              <w:rPr>
                <w:lang w:val="en-GB"/>
              </w:rPr>
              <w:t xml:space="preserve">Comparing Hierarchical </w:t>
            </w:r>
            <w:proofErr w:type="spellStart"/>
            <w:r w:rsidRPr="00AC3D66">
              <w:rPr>
                <w:lang w:val="en-GB"/>
              </w:rPr>
              <w:t>Dirichlet</w:t>
            </w:r>
            <w:proofErr w:type="spellEnd"/>
            <w:r w:rsidRPr="00AC3D66">
              <w:rPr>
                <w:lang w:val="en-GB"/>
              </w:rPr>
              <w:t xml:space="preserve"> Process with Latent </w:t>
            </w:r>
            <w:proofErr w:type="spellStart"/>
            <w:r w:rsidRPr="00AC3D66">
              <w:rPr>
                <w:lang w:val="en-GB"/>
              </w:rPr>
              <w:t>Dirichlet</w:t>
            </w:r>
            <w:proofErr w:type="spellEnd"/>
            <w:r w:rsidRPr="00AC3D66">
              <w:rPr>
                <w:lang w:val="en-GB"/>
              </w:rPr>
              <w:t xml:space="preserve"> Allocation in Bug </w:t>
            </w:r>
            <w:r>
              <w:rPr>
                <w:lang w:val="en-GB"/>
              </w:rPr>
              <w:t xml:space="preserve">    Report Multiclass </w:t>
            </w:r>
            <w:r w:rsidRPr="00AC3D66">
              <w:rPr>
                <w:lang w:val="en-GB"/>
              </w:rPr>
              <w:t>Classification [2]</w:t>
            </w:r>
          </w:p>
        </w:tc>
        <w:tc>
          <w:tcPr>
            <w:tcW w:w="1984" w:type="dxa"/>
            <w:vAlign w:val="center"/>
          </w:tcPr>
          <w:p w:rsidR="00D87B44" w:rsidRDefault="00D87B44" w:rsidP="00237845">
            <w:pPr>
              <w:rPr>
                <w:bCs/>
                <w:lang w:val="en-GB"/>
              </w:rPr>
            </w:pPr>
            <w:r w:rsidRPr="00AC3D66">
              <w:rPr>
                <w:bCs/>
                <w:lang w:val="en-GB"/>
              </w:rPr>
              <w:t xml:space="preserve">Latent </w:t>
            </w:r>
            <w:proofErr w:type="spellStart"/>
            <w:r w:rsidRPr="00AC3D66">
              <w:rPr>
                <w:bCs/>
                <w:lang w:val="en-GB"/>
              </w:rPr>
              <w:t>Dirichlet</w:t>
            </w:r>
            <w:proofErr w:type="spellEnd"/>
            <w:r w:rsidRPr="00AC3D66">
              <w:rPr>
                <w:bCs/>
                <w:lang w:val="en-GB"/>
              </w:rPr>
              <w:t xml:space="preserve"> Allocation</w:t>
            </w:r>
            <w:r>
              <w:rPr>
                <w:bCs/>
                <w:lang w:val="en-GB"/>
              </w:rPr>
              <w:t>,</w:t>
            </w:r>
          </w:p>
          <w:p w:rsidR="00D87B44" w:rsidRPr="00F22BA2" w:rsidRDefault="00D87B44" w:rsidP="00237845">
            <w:r w:rsidRPr="00AC3D66">
              <w:rPr>
                <w:bCs/>
                <w:lang w:val="en-GB"/>
              </w:rPr>
              <w:t xml:space="preserve">Hierarchical </w:t>
            </w:r>
            <w:proofErr w:type="spellStart"/>
            <w:r w:rsidRPr="00AC3D66">
              <w:rPr>
                <w:bCs/>
                <w:lang w:val="en-GB"/>
              </w:rPr>
              <w:t>Dirichlet</w:t>
            </w:r>
            <w:proofErr w:type="spellEnd"/>
            <w:r w:rsidRPr="00AC3D66">
              <w:rPr>
                <w:bCs/>
                <w:lang w:val="en-GB"/>
              </w:rPr>
              <w:t xml:space="preserve"> Process</w:t>
            </w:r>
          </w:p>
        </w:tc>
        <w:tc>
          <w:tcPr>
            <w:tcW w:w="1624" w:type="dxa"/>
            <w:vAlign w:val="center"/>
          </w:tcPr>
          <w:p w:rsidR="00D87B44" w:rsidRPr="00F22BA2" w:rsidRDefault="009D4593" w:rsidP="009D4593">
            <w:pPr>
              <w:jc w:val="center"/>
            </w:pPr>
            <w:r>
              <w:t>--</w:t>
            </w:r>
          </w:p>
        </w:tc>
      </w:tr>
      <w:tr w:rsidR="00D87B44" w:rsidRPr="00AA02AC" w:rsidTr="00D87B44">
        <w:trPr>
          <w:trHeight w:val="19"/>
        </w:trPr>
        <w:tc>
          <w:tcPr>
            <w:tcW w:w="3369" w:type="dxa"/>
            <w:vAlign w:val="center"/>
          </w:tcPr>
          <w:p w:rsidR="00D87B44" w:rsidRPr="00F22BA2" w:rsidRDefault="00D87B44" w:rsidP="00237845">
            <w:pPr>
              <w:jc w:val="both"/>
            </w:pPr>
            <w:r w:rsidRPr="00AC3D66">
              <w:t>Bug Detection through Text Data Mining</w:t>
            </w:r>
            <w:r w:rsidRPr="00AC3D66">
              <w:rPr>
                <w:lang w:val="en-GB"/>
              </w:rPr>
              <w:t xml:space="preserve"> [3]</w:t>
            </w:r>
          </w:p>
        </w:tc>
        <w:tc>
          <w:tcPr>
            <w:tcW w:w="1984" w:type="dxa"/>
            <w:vAlign w:val="center"/>
          </w:tcPr>
          <w:p w:rsidR="00D87B44" w:rsidRPr="00F22BA2" w:rsidRDefault="00D87B44" w:rsidP="00237845">
            <w:r>
              <w:rPr>
                <w:bCs/>
                <w:iCs/>
              </w:rPr>
              <w:t>M</w:t>
            </w:r>
            <w:r w:rsidRPr="00AC3D66">
              <w:rPr>
                <w:bCs/>
                <w:iCs/>
              </w:rPr>
              <w:t>atching and mining techniques</w:t>
            </w:r>
          </w:p>
        </w:tc>
        <w:tc>
          <w:tcPr>
            <w:tcW w:w="1624" w:type="dxa"/>
            <w:vAlign w:val="center"/>
          </w:tcPr>
          <w:p w:rsidR="00D87B44" w:rsidRPr="00F22BA2" w:rsidRDefault="00D87B44" w:rsidP="00D87B44">
            <w:pPr>
              <w:jc w:val="center"/>
            </w:pPr>
            <w:r>
              <w:rPr>
                <w:lang w:bidi="gu-IN"/>
              </w:rPr>
              <w:t>--</w:t>
            </w:r>
          </w:p>
        </w:tc>
      </w:tr>
      <w:tr w:rsidR="00D87B44" w:rsidRPr="00AA02AC" w:rsidTr="00D87B44">
        <w:trPr>
          <w:trHeight w:val="19"/>
        </w:trPr>
        <w:tc>
          <w:tcPr>
            <w:tcW w:w="3369" w:type="dxa"/>
            <w:vAlign w:val="center"/>
          </w:tcPr>
          <w:p w:rsidR="00D87B44" w:rsidRPr="00950F18" w:rsidRDefault="00D87B44" w:rsidP="00950F18">
            <w:pPr>
              <w:autoSpaceDE w:val="0"/>
              <w:autoSpaceDN w:val="0"/>
              <w:adjustRightInd w:val="0"/>
              <w:spacing w:line="276" w:lineRule="auto"/>
              <w:ind w:right="-639"/>
              <w:jc w:val="both"/>
              <w:rPr>
                <w:rFonts w:eastAsia="NimbusRomNo9L-Regu"/>
                <w:lang w:val="en-GB"/>
              </w:rPr>
            </w:pPr>
            <w:r w:rsidRPr="00AC3D66">
              <w:rPr>
                <w:rFonts w:eastAsia="NimbusRomNo9L-Regu"/>
                <w:lang w:val="en-GB"/>
              </w:rPr>
              <w:t>Combining Text Mining and Data Mining for Bug Report Classification</w:t>
            </w:r>
            <w:r w:rsidRPr="00AC3D66">
              <w:rPr>
                <w:lang w:val="en-GB"/>
              </w:rPr>
              <w:t xml:space="preserve"> [4]</w:t>
            </w:r>
            <w:r w:rsidRPr="00F22BA2">
              <w:rPr>
                <w:lang w:bidi="gu-IN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D87B44" w:rsidRPr="00F22BA2" w:rsidRDefault="00D87B44" w:rsidP="00237845">
            <w:r w:rsidRPr="00861522">
              <w:rPr>
                <w:rFonts w:eastAsia="NimbusRomNo9L-Regu"/>
              </w:rPr>
              <w:t xml:space="preserve">Multinomial Naive </w:t>
            </w:r>
            <w:proofErr w:type="spellStart"/>
            <w:r w:rsidRPr="00861522">
              <w:rPr>
                <w:rFonts w:eastAsia="NimbusRomNo9L-Regu"/>
              </w:rPr>
              <w:t>Bayes</w:t>
            </w:r>
            <w:proofErr w:type="spellEnd"/>
            <w:r>
              <w:rPr>
                <w:rFonts w:eastAsia="NimbusRomNo9L-Regu"/>
              </w:rPr>
              <w:t xml:space="preserve"> </w:t>
            </w:r>
            <w:r w:rsidRPr="00861522">
              <w:rPr>
                <w:rFonts w:eastAsia="NimbusRomNo9L-Regu"/>
              </w:rPr>
              <w:t>classifier</w:t>
            </w:r>
          </w:p>
        </w:tc>
        <w:tc>
          <w:tcPr>
            <w:tcW w:w="1624" w:type="dxa"/>
            <w:vAlign w:val="center"/>
          </w:tcPr>
          <w:p w:rsidR="00D87B44" w:rsidRPr="009D4593" w:rsidRDefault="009D4593" w:rsidP="00237845">
            <w:r w:rsidRPr="009D4593">
              <w:rPr>
                <w:rFonts w:eastAsiaTheme="minorHAnsi"/>
                <w:lang w:val="en-GB"/>
              </w:rPr>
              <w:t>73.9% to 80.2%</w:t>
            </w:r>
            <w:r w:rsidR="00D87B44" w:rsidRPr="009D4593">
              <w:rPr>
                <w:lang w:bidi="gu-IN"/>
              </w:rPr>
              <w:t xml:space="preserve"> </w:t>
            </w:r>
          </w:p>
        </w:tc>
      </w:tr>
      <w:tr w:rsidR="00D87B44" w:rsidRPr="00AA02AC" w:rsidTr="00D87B44">
        <w:trPr>
          <w:trHeight w:val="19"/>
        </w:trPr>
        <w:tc>
          <w:tcPr>
            <w:tcW w:w="3369" w:type="dxa"/>
            <w:vAlign w:val="center"/>
          </w:tcPr>
          <w:p w:rsidR="00D87B44" w:rsidRPr="00950F18" w:rsidRDefault="00D87B44" w:rsidP="00950F18">
            <w:pPr>
              <w:autoSpaceDE w:val="0"/>
              <w:autoSpaceDN w:val="0"/>
              <w:adjustRightInd w:val="0"/>
              <w:spacing w:line="276" w:lineRule="auto"/>
              <w:ind w:right="-639"/>
              <w:jc w:val="both"/>
              <w:rPr>
                <w:lang w:val="en-GB"/>
              </w:rPr>
            </w:pPr>
            <w:r w:rsidRPr="00AC3D66">
              <w:t>Determining Bug Severity using Machine Learning Techniques</w:t>
            </w:r>
            <w:r>
              <w:t xml:space="preserve"> </w:t>
            </w:r>
            <w:r w:rsidRPr="00AC3D66">
              <w:rPr>
                <w:lang w:val="en-GB"/>
              </w:rPr>
              <w:t>[5]</w:t>
            </w:r>
          </w:p>
        </w:tc>
        <w:tc>
          <w:tcPr>
            <w:tcW w:w="1984" w:type="dxa"/>
            <w:vAlign w:val="center"/>
          </w:tcPr>
          <w:p w:rsidR="00D87B44" w:rsidRPr="00F22BA2" w:rsidRDefault="00D87B44" w:rsidP="00237845">
            <w:pPr>
              <w:rPr>
                <w:lang w:bidi="gu-IN"/>
              </w:rPr>
            </w:pPr>
            <w:r>
              <w:rPr>
                <w:iCs/>
              </w:rPr>
              <w:t xml:space="preserve">Machine </w:t>
            </w:r>
            <w:r w:rsidRPr="00AC3D66">
              <w:rPr>
                <w:iCs/>
              </w:rPr>
              <w:t>Learning Techniques</w:t>
            </w:r>
          </w:p>
        </w:tc>
        <w:tc>
          <w:tcPr>
            <w:tcW w:w="1624" w:type="dxa"/>
            <w:vAlign w:val="center"/>
          </w:tcPr>
          <w:p w:rsidR="00D87B44" w:rsidRPr="009D4593" w:rsidRDefault="009D4593" w:rsidP="00237845">
            <w:pPr>
              <w:rPr>
                <w:lang w:bidi="gu-IN"/>
              </w:rPr>
            </w:pPr>
            <w:r>
              <w:t xml:space="preserve">70% to </w:t>
            </w:r>
            <w:r w:rsidRPr="009D4593">
              <w:t>75.10%</w:t>
            </w:r>
          </w:p>
        </w:tc>
      </w:tr>
      <w:tr w:rsidR="00D87B44" w:rsidRPr="00AA02AC" w:rsidTr="00D87B44">
        <w:trPr>
          <w:trHeight w:val="19"/>
        </w:trPr>
        <w:tc>
          <w:tcPr>
            <w:tcW w:w="3369" w:type="dxa"/>
            <w:vAlign w:val="center"/>
          </w:tcPr>
          <w:p w:rsidR="00D87B44" w:rsidRPr="00F22BA2" w:rsidRDefault="00D87B44" w:rsidP="00F91503">
            <w:pPr>
              <w:pStyle w:val="Default"/>
              <w:spacing w:line="276" w:lineRule="auto"/>
              <w:ind w:right="-639"/>
              <w:jc w:val="both"/>
            </w:pPr>
            <w:r w:rsidRPr="00AC3D66">
              <w:t>Mining Bug Databases for Unidentified Software Vulnerabilities</w:t>
            </w:r>
            <w:r w:rsidRPr="00AC3D66">
              <w:rPr>
                <w:lang w:val="en-GB"/>
              </w:rPr>
              <w:t xml:space="preserve"> [6]</w:t>
            </w:r>
          </w:p>
        </w:tc>
        <w:tc>
          <w:tcPr>
            <w:tcW w:w="1984" w:type="dxa"/>
            <w:vAlign w:val="center"/>
          </w:tcPr>
          <w:p w:rsidR="00D87B44" w:rsidRPr="00F22BA2" w:rsidRDefault="00D87B44" w:rsidP="00F91503">
            <w:r>
              <w:rPr>
                <w:bCs/>
                <w:lang w:val="en-GB"/>
              </w:rPr>
              <w:t xml:space="preserve">Bayesian </w:t>
            </w:r>
            <w:r w:rsidRPr="00AC3D66">
              <w:rPr>
                <w:bCs/>
                <w:lang w:val="en-GB"/>
              </w:rPr>
              <w:t>detection</w:t>
            </w:r>
          </w:p>
        </w:tc>
        <w:tc>
          <w:tcPr>
            <w:tcW w:w="1624" w:type="dxa"/>
            <w:vAlign w:val="center"/>
          </w:tcPr>
          <w:p w:rsidR="009D4593" w:rsidRPr="009D4593" w:rsidRDefault="009D4593" w:rsidP="009D459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val="en-GB"/>
              </w:rPr>
            </w:pPr>
          </w:p>
          <w:p w:rsidR="00D87B44" w:rsidRPr="009D4593" w:rsidRDefault="009D4593" w:rsidP="009D4593">
            <w:r w:rsidRPr="009D4593">
              <w:rPr>
                <w:rFonts w:eastAsiaTheme="minorHAnsi"/>
                <w:color w:val="000000"/>
                <w:lang w:val="en-GB"/>
              </w:rPr>
              <w:t xml:space="preserve"> </w:t>
            </w:r>
            <w:r w:rsidRPr="009D4593">
              <w:rPr>
                <w:rFonts w:eastAsiaTheme="minorHAnsi"/>
                <w:bCs/>
                <w:color w:val="000000"/>
                <w:lang w:val="en-GB"/>
              </w:rPr>
              <w:t>62%</w:t>
            </w:r>
          </w:p>
        </w:tc>
      </w:tr>
    </w:tbl>
    <w:p w:rsidR="008310A2" w:rsidRDefault="008310A2"/>
    <w:p w:rsidR="005C6326" w:rsidRDefault="005C6326"/>
    <w:sectPr w:rsidR="005C6326" w:rsidSect="008310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mbusRomNo9L-Regu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950F18"/>
    <w:rsid w:val="005C6326"/>
    <w:rsid w:val="007E1AE5"/>
    <w:rsid w:val="008310A2"/>
    <w:rsid w:val="00950F18"/>
    <w:rsid w:val="009D4593"/>
    <w:rsid w:val="00D87B44"/>
    <w:rsid w:val="00F91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F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50F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bidi="gu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</dc:creator>
  <cp:lastModifiedBy>nikki</cp:lastModifiedBy>
  <cp:revision>2</cp:revision>
  <dcterms:created xsi:type="dcterms:W3CDTF">2015-11-03T11:03:00Z</dcterms:created>
  <dcterms:modified xsi:type="dcterms:W3CDTF">2015-11-03T12:09:00Z</dcterms:modified>
</cp:coreProperties>
</file>